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044D9" w14:textId="77777777" w:rsidR="00980EEB" w:rsidRPr="00980EEB" w:rsidRDefault="00980EEB" w:rsidP="00980EEB">
      <w:pPr>
        <w:rPr>
          <w:b/>
          <w:bCs/>
        </w:rPr>
      </w:pPr>
      <w:r w:rsidRPr="00980EEB">
        <w:rPr>
          <w:b/>
          <w:bCs/>
        </w:rPr>
        <w:t>FICHA TÉCNICA DO PRODUTO</w:t>
      </w:r>
    </w:p>
    <w:p w14:paraId="212DEDE2" w14:textId="77777777" w:rsidR="00980EEB" w:rsidRPr="00980EEB" w:rsidRDefault="00980EEB" w:rsidP="00980EEB">
      <w:r w:rsidRPr="00980EEB">
        <w:rPr>
          <w:b/>
          <w:bCs/>
        </w:rPr>
        <w:t>Produto:</w:t>
      </w:r>
      <w:r w:rsidRPr="00980EEB">
        <w:t xml:space="preserve"> Margarina com Sal 500 g</w:t>
      </w:r>
      <w:r w:rsidRPr="00980EEB">
        <w:br/>
      </w:r>
      <w:r w:rsidRPr="00980EEB">
        <w:rPr>
          <w:b/>
          <w:bCs/>
        </w:rPr>
        <w:t>Marca:</w:t>
      </w:r>
      <w:r w:rsidRPr="00980EEB">
        <w:t xml:space="preserve"> Primor</w:t>
      </w:r>
      <w:r w:rsidRPr="00980EEB">
        <w:br/>
      </w:r>
      <w:r w:rsidRPr="00980EEB">
        <w:rPr>
          <w:b/>
          <w:bCs/>
        </w:rPr>
        <w:t>Modelo/Referência:</w:t>
      </w:r>
      <w:r w:rsidRPr="00980EEB">
        <w:t xml:space="preserve"> Margarina Primor Cremosa com Sal 500 g</w:t>
      </w:r>
      <w:r w:rsidRPr="00980EEB">
        <w:br/>
      </w:r>
      <w:r w:rsidRPr="00980EEB">
        <w:rPr>
          <w:b/>
          <w:bCs/>
        </w:rPr>
        <w:t>Fabricante:</w:t>
      </w:r>
      <w:r w:rsidRPr="00980EEB">
        <w:t xml:space="preserve"> Seara Alimentos Ltda.</w:t>
      </w:r>
      <w:r w:rsidRPr="00980EEB">
        <w:br/>
      </w:r>
      <w:r w:rsidRPr="00980EEB">
        <w:rPr>
          <w:b/>
          <w:bCs/>
        </w:rPr>
        <w:t>Origem:</w:t>
      </w:r>
      <w:r w:rsidRPr="00980EEB">
        <w:t xml:space="preserve"> Nacional</w:t>
      </w:r>
      <w:r w:rsidRPr="00980EEB">
        <w:br/>
      </w:r>
      <w:r w:rsidRPr="00980EEB">
        <w:rPr>
          <w:b/>
          <w:bCs/>
        </w:rPr>
        <w:t>Categoria:</w:t>
      </w:r>
      <w:r w:rsidRPr="00980EEB">
        <w:t xml:space="preserve"> Margarina Vegetal</w:t>
      </w:r>
    </w:p>
    <w:p w14:paraId="7A0BC1A7" w14:textId="77777777" w:rsidR="00980EEB" w:rsidRPr="00980EEB" w:rsidRDefault="00980EEB" w:rsidP="00980EEB">
      <w:r w:rsidRPr="00980EEB">
        <w:pict w14:anchorId="413858BE">
          <v:rect id="_x0000_i1127" style="width:0;height:1.5pt" o:hralign="center" o:hrstd="t" o:hr="t" fillcolor="#a0a0a0" stroked="f"/>
        </w:pict>
      </w:r>
    </w:p>
    <w:p w14:paraId="3011199B" w14:textId="77777777" w:rsidR="00980EEB" w:rsidRPr="00980EEB" w:rsidRDefault="00980EEB" w:rsidP="00980EEB">
      <w:pPr>
        <w:rPr>
          <w:b/>
          <w:bCs/>
        </w:rPr>
      </w:pPr>
      <w:r w:rsidRPr="00980EEB">
        <w:rPr>
          <w:b/>
          <w:bCs/>
        </w:rPr>
        <w:t>1. Descrição do Produto</w:t>
      </w:r>
    </w:p>
    <w:p w14:paraId="1B10258E" w14:textId="77777777" w:rsidR="00980EEB" w:rsidRPr="00980EEB" w:rsidRDefault="00980EEB" w:rsidP="00980EEB">
      <w:r w:rsidRPr="00980EEB">
        <w:t>A Margarina Primor é um creme vegetal produzido a partir de óleos vegetais refinados, apresentando textura cremosa, sabor suave e excelente espalhabilidade. Indicada para uso em pães, torradas, bolos, massas, recheios, coberturas e preparações culinárias em geral.</w:t>
      </w:r>
    </w:p>
    <w:p w14:paraId="557D6EAF" w14:textId="77777777" w:rsidR="00980EEB" w:rsidRPr="00980EEB" w:rsidRDefault="00980EEB" w:rsidP="00980EEB">
      <w:r w:rsidRPr="00980EEB">
        <w:t>Produto obtido mediante rigoroso controle de qualidade, atendendo às exigências da legislação sanitária vigente.</w:t>
      </w:r>
    </w:p>
    <w:p w14:paraId="480C0EF5" w14:textId="77777777" w:rsidR="00980EEB" w:rsidRPr="00980EEB" w:rsidRDefault="00980EEB" w:rsidP="00980EEB">
      <w:r w:rsidRPr="00980EEB">
        <w:pict w14:anchorId="29B14ACA">
          <v:rect id="_x0000_i1128" style="width:0;height:1.5pt" o:hralign="center" o:hrstd="t" o:hr="t" fillcolor="#a0a0a0" stroked="f"/>
        </w:pict>
      </w:r>
    </w:p>
    <w:p w14:paraId="11A6AF9D" w14:textId="77777777" w:rsidR="00980EEB" w:rsidRPr="00980EEB" w:rsidRDefault="00980EEB" w:rsidP="00980EEB">
      <w:pPr>
        <w:rPr>
          <w:b/>
          <w:bCs/>
        </w:rPr>
      </w:pPr>
      <w:r w:rsidRPr="00980EEB">
        <w:rPr>
          <w:b/>
          <w:bCs/>
        </w:rPr>
        <w:t>2. Dados do Fabricante</w:t>
      </w:r>
    </w:p>
    <w:p w14:paraId="42ABCF02" w14:textId="77777777" w:rsidR="00980EEB" w:rsidRPr="00980EEB" w:rsidRDefault="00980EEB" w:rsidP="00980EEB">
      <w:r w:rsidRPr="00980EEB">
        <w:rPr>
          <w:b/>
          <w:bCs/>
        </w:rPr>
        <w:t>Razão Social:</w:t>
      </w:r>
      <w:r w:rsidRPr="00980EEB">
        <w:t xml:space="preserve"> Seara Alimentos Ltda.</w:t>
      </w:r>
    </w:p>
    <w:p w14:paraId="543169AD" w14:textId="77777777" w:rsidR="00980EEB" w:rsidRPr="00980EEB" w:rsidRDefault="00980EEB" w:rsidP="00980EEB">
      <w:r w:rsidRPr="00980EEB">
        <w:rPr>
          <w:b/>
          <w:bCs/>
        </w:rPr>
        <w:t>Marca Comercial:</w:t>
      </w:r>
      <w:r w:rsidRPr="00980EEB">
        <w:t xml:space="preserve"> Primor</w:t>
      </w:r>
    </w:p>
    <w:p w14:paraId="06AFE58C" w14:textId="77777777" w:rsidR="00980EEB" w:rsidRPr="00980EEB" w:rsidRDefault="00980EEB" w:rsidP="00980EEB">
      <w:r w:rsidRPr="00980EEB">
        <w:rPr>
          <w:b/>
          <w:bCs/>
        </w:rPr>
        <w:t>Origem:</w:t>
      </w:r>
      <w:r w:rsidRPr="00980EEB">
        <w:t xml:space="preserve"> Brasil</w:t>
      </w:r>
    </w:p>
    <w:p w14:paraId="2505DB37" w14:textId="77777777" w:rsidR="00980EEB" w:rsidRPr="00980EEB" w:rsidRDefault="00980EEB" w:rsidP="00980EEB">
      <w:r w:rsidRPr="00980EEB">
        <w:rPr>
          <w:b/>
          <w:bCs/>
        </w:rPr>
        <w:t>Segmento:</w:t>
      </w:r>
      <w:r w:rsidRPr="00980EEB">
        <w:t xml:space="preserve"> Indústria de Alimentos</w:t>
      </w:r>
    </w:p>
    <w:p w14:paraId="6CB79F06" w14:textId="77777777" w:rsidR="00980EEB" w:rsidRPr="00980EEB" w:rsidRDefault="00980EEB" w:rsidP="00980EEB">
      <w:r w:rsidRPr="00980EEB">
        <w:rPr>
          <w:b/>
          <w:bCs/>
        </w:rPr>
        <w:t>Categoria:</w:t>
      </w:r>
      <w:r w:rsidRPr="00980EEB">
        <w:t xml:space="preserve"> Margarinas e Gorduras Vegetais</w:t>
      </w:r>
    </w:p>
    <w:p w14:paraId="5B5CA569" w14:textId="77777777" w:rsidR="00980EEB" w:rsidRPr="00980EEB" w:rsidRDefault="00980EEB" w:rsidP="00980EEB">
      <w:r w:rsidRPr="00980EEB">
        <w:rPr>
          <w:b/>
          <w:bCs/>
        </w:rPr>
        <w:t>Site Oficial:</w:t>
      </w:r>
      <w:r w:rsidRPr="00980EEB">
        <w:br/>
      </w:r>
      <w:hyperlink r:id="rId5" w:tgtFrame="_blank" w:history="1">
        <w:r w:rsidRPr="00980EEB">
          <w:rPr>
            <w:rStyle w:val="Hyperlink"/>
          </w:rPr>
          <w:t>Primor Alimentos</w:t>
        </w:r>
      </w:hyperlink>
    </w:p>
    <w:p w14:paraId="0C428D48" w14:textId="77777777" w:rsidR="00980EEB" w:rsidRPr="00980EEB" w:rsidRDefault="00980EEB" w:rsidP="00980EEB">
      <w:r w:rsidRPr="00980EEB">
        <w:pict w14:anchorId="118EF217">
          <v:rect id="_x0000_i1129" style="width:0;height:1.5pt" o:hralign="center" o:hrstd="t" o:hr="t" fillcolor="#a0a0a0" stroked="f"/>
        </w:pict>
      </w:r>
    </w:p>
    <w:p w14:paraId="7032B85A" w14:textId="77777777" w:rsidR="00980EEB" w:rsidRPr="00980EEB" w:rsidRDefault="00980EEB" w:rsidP="00980EEB">
      <w:pPr>
        <w:rPr>
          <w:b/>
          <w:bCs/>
        </w:rPr>
      </w:pPr>
      <w:r w:rsidRPr="00980EEB">
        <w:rPr>
          <w:b/>
          <w:bCs/>
        </w:rPr>
        <w:t>3. Especificações Técnicas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4"/>
        <w:gridCol w:w="2653"/>
      </w:tblGrid>
      <w:tr w:rsidR="00980EEB" w:rsidRPr="00980EEB" w14:paraId="113D714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4D7538C" w14:textId="77777777" w:rsidR="00980EEB" w:rsidRPr="00980EEB" w:rsidRDefault="00980EEB" w:rsidP="00980EEB">
            <w:pPr>
              <w:rPr>
                <w:b/>
                <w:bCs/>
              </w:rPr>
            </w:pPr>
            <w:r w:rsidRPr="00980EEB">
              <w:rPr>
                <w:b/>
                <w:bCs/>
              </w:rPr>
              <w:t>Característica</w:t>
            </w:r>
          </w:p>
        </w:tc>
        <w:tc>
          <w:tcPr>
            <w:tcW w:w="0" w:type="auto"/>
            <w:vAlign w:val="center"/>
            <w:hideMark/>
          </w:tcPr>
          <w:p w14:paraId="33AD0FA1" w14:textId="77777777" w:rsidR="00980EEB" w:rsidRPr="00980EEB" w:rsidRDefault="00980EEB" w:rsidP="00980EEB">
            <w:pPr>
              <w:rPr>
                <w:b/>
                <w:bCs/>
              </w:rPr>
            </w:pPr>
            <w:r w:rsidRPr="00980EEB">
              <w:rPr>
                <w:b/>
                <w:bCs/>
              </w:rPr>
              <w:t>Descrição</w:t>
            </w:r>
          </w:p>
        </w:tc>
      </w:tr>
      <w:tr w:rsidR="00980EEB" w:rsidRPr="00980EEB" w14:paraId="64D2992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305A54" w14:textId="77777777" w:rsidR="00980EEB" w:rsidRPr="00980EEB" w:rsidRDefault="00980EEB" w:rsidP="00980EEB">
            <w:r w:rsidRPr="00980EEB">
              <w:t>Tipo</w:t>
            </w:r>
          </w:p>
        </w:tc>
        <w:tc>
          <w:tcPr>
            <w:tcW w:w="0" w:type="auto"/>
            <w:vAlign w:val="center"/>
            <w:hideMark/>
          </w:tcPr>
          <w:p w14:paraId="43065408" w14:textId="77777777" w:rsidR="00980EEB" w:rsidRPr="00980EEB" w:rsidRDefault="00980EEB" w:rsidP="00980EEB">
            <w:r w:rsidRPr="00980EEB">
              <w:t>Margarina com sal</w:t>
            </w:r>
          </w:p>
        </w:tc>
      </w:tr>
      <w:tr w:rsidR="00980EEB" w:rsidRPr="00980EEB" w14:paraId="022F5E1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49B292" w14:textId="77777777" w:rsidR="00980EEB" w:rsidRPr="00980EEB" w:rsidRDefault="00980EEB" w:rsidP="00980EEB">
            <w:r w:rsidRPr="00980EEB">
              <w:t>Peso Líquido</w:t>
            </w:r>
          </w:p>
        </w:tc>
        <w:tc>
          <w:tcPr>
            <w:tcW w:w="0" w:type="auto"/>
            <w:vAlign w:val="center"/>
            <w:hideMark/>
          </w:tcPr>
          <w:p w14:paraId="6C548997" w14:textId="77777777" w:rsidR="00980EEB" w:rsidRPr="00980EEB" w:rsidRDefault="00980EEB" w:rsidP="00980EEB">
            <w:r w:rsidRPr="00980EEB">
              <w:t>500 g</w:t>
            </w:r>
          </w:p>
        </w:tc>
      </w:tr>
      <w:tr w:rsidR="00980EEB" w:rsidRPr="00980EEB" w14:paraId="4BE03D5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3A6CE7" w14:textId="77777777" w:rsidR="00980EEB" w:rsidRPr="00980EEB" w:rsidRDefault="00980EEB" w:rsidP="00980EEB">
            <w:r w:rsidRPr="00980EEB">
              <w:t>Estado físico</w:t>
            </w:r>
          </w:p>
        </w:tc>
        <w:tc>
          <w:tcPr>
            <w:tcW w:w="0" w:type="auto"/>
            <w:vAlign w:val="center"/>
            <w:hideMark/>
          </w:tcPr>
          <w:p w14:paraId="5270C91D" w14:textId="77777777" w:rsidR="00980EEB" w:rsidRPr="00980EEB" w:rsidRDefault="00980EEB" w:rsidP="00980EEB">
            <w:r w:rsidRPr="00980EEB">
              <w:t>Pastoso</w:t>
            </w:r>
          </w:p>
        </w:tc>
      </w:tr>
      <w:tr w:rsidR="00980EEB" w:rsidRPr="00980EEB" w14:paraId="28CA60C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9F2533" w14:textId="77777777" w:rsidR="00980EEB" w:rsidRPr="00980EEB" w:rsidRDefault="00980EEB" w:rsidP="00980EEB">
            <w:r w:rsidRPr="00980EEB">
              <w:lastRenderedPageBreak/>
              <w:t>Cor</w:t>
            </w:r>
          </w:p>
        </w:tc>
        <w:tc>
          <w:tcPr>
            <w:tcW w:w="0" w:type="auto"/>
            <w:vAlign w:val="center"/>
            <w:hideMark/>
          </w:tcPr>
          <w:p w14:paraId="1862FE81" w14:textId="77777777" w:rsidR="00980EEB" w:rsidRPr="00980EEB" w:rsidRDefault="00980EEB" w:rsidP="00980EEB">
            <w:r w:rsidRPr="00980EEB">
              <w:t>Amarelo-claro uniforme</w:t>
            </w:r>
          </w:p>
        </w:tc>
      </w:tr>
      <w:tr w:rsidR="00980EEB" w:rsidRPr="00980EEB" w14:paraId="005ECD4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EF5176" w14:textId="77777777" w:rsidR="00980EEB" w:rsidRPr="00980EEB" w:rsidRDefault="00980EEB" w:rsidP="00980EEB">
            <w:r w:rsidRPr="00980EEB">
              <w:t>Aroma</w:t>
            </w:r>
          </w:p>
        </w:tc>
        <w:tc>
          <w:tcPr>
            <w:tcW w:w="0" w:type="auto"/>
            <w:vAlign w:val="center"/>
            <w:hideMark/>
          </w:tcPr>
          <w:p w14:paraId="56150B49" w14:textId="77777777" w:rsidR="00980EEB" w:rsidRPr="00980EEB" w:rsidRDefault="00980EEB" w:rsidP="00980EEB">
            <w:r w:rsidRPr="00980EEB">
              <w:t>Característico</w:t>
            </w:r>
          </w:p>
        </w:tc>
      </w:tr>
      <w:tr w:rsidR="00980EEB" w:rsidRPr="00980EEB" w14:paraId="57AB635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F5195E" w14:textId="77777777" w:rsidR="00980EEB" w:rsidRPr="00980EEB" w:rsidRDefault="00980EEB" w:rsidP="00980EEB">
            <w:r w:rsidRPr="00980EEB">
              <w:t>Sabor</w:t>
            </w:r>
          </w:p>
        </w:tc>
        <w:tc>
          <w:tcPr>
            <w:tcW w:w="0" w:type="auto"/>
            <w:vAlign w:val="center"/>
            <w:hideMark/>
          </w:tcPr>
          <w:p w14:paraId="08DB146E" w14:textId="77777777" w:rsidR="00980EEB" w:rsidRPr="00980EEB" w:rsidRDefault="00980EEB" w:rsidP="00980EEB">
            <w:r w:rsidRPr="00980EEB">
              <w:t>Suave</w:t>
            </w:r>
          </w:p>
        </w:tc>
      </w:tr>
      <w:tr w:rsidR="00980EEB" w:rsidRPr="00980EEB" w14:paraId="1EEEA13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0E5D2A" w14:textId="77777777" w:rsidR="00980EEB" w:rsidRPr="00980EEB" w:rsidRDefault="00980EEB" w:rsidP="00980EEB">
            <w:r w:rsidRPr="00980EEB">
              <w:t>Aplicação</w:t>
            </w:r>
          </w:p>
        </w:tc>
        <w:tc>
          <w:tcPr>
            <w:tcW w:w="0" w:type="auto"/>
            <w:vAlign w:val="center"/>
            <w:hideMark/>
          </w:tcPr>
          <w:p w14:paraId="7318F151" w14:textId="77777777" w:rsidR="00980EEB" w:rsidRPr="00980EEB" w:rsidRDefault="00980EEB" w:rsidP="00980EEB">
            <w:r w:rsidRPr="00980EEB">
              <w:t>Alimentícia</w:t>
            </w:r>
          </w:p>
        </w:tc>
      </w:tr>
      <w:tr w:rsidR="00980EEB" w:rsidRPr="00980EEB" w14:paraId="526556D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AABCE0" w14:textId="77777777" w:rsidR="00980EEB" w:rsidRPr="00980EEB" w:rsidRDefault="00980EEB" w:rsidP="00980EEB">
            <w:r w:rsidRPr="00980EEB">
              <w:t>Embalagem</w:t>
            </w:r>
          </w:p>
        </w:tc>
        <w:tc>
          <w:tcPr>
            <w:tcW w:w="0" w:type="auto"/>
            <w:vAlign w:val="center"/>
            <w:hideMark/>
          </w:tcPr>
          <w:p w14:paraId="081CC2AF" w14:textId="77777777" w:rsidR="00980EEB" w:rsidRPr="00980EEB" w:rsidRDefault="00980EEB" w:rsidP="00980EEB">
            <w:r w:rsidRPr="00980EEB">
              <w:t>Pote plástico com tampa</w:t>
            </w:r>
          </w:p>
        </w:tc>
      </w:tr>
      <w:tr w:rsidR="00980EEB" w:rsidRPr="00980EEB" w14:paraId="6DFDBB0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C24B55" w14:textId="77777777" w:rsidR="00980EEB" w:rsidRPr="00980EEB" w:rsidRDefault="00980EEB" w:rsidP="00980EEB">
            <w:r w:rsidRPr="00980EEB">
              <w:t>Conservação</w:t>
            </w:r>
          </w:p>
        </w:tc>
        <w:tc>
          <w:tcPr>
            <w:tcW w:w="0" w:type="auto"/>
            <w:vAlign w:val="center"/>
            <w:hideMark/>
          </w:tcPr>
          <w:p w14:paraId="7CD0B6B2" w14:textId="77777777" w:rsidR="00980EEB" w:rsidRPr="00980EEB" w:rsidRDefault="00980EEB" w:rsidP="00980EEB">
            <w:r w:rsidRPr="00980EEB">
              <w:t>Refrigerado</w:t>
            </w:r>
          </w:p>
        </w:tc>
      </w:tr>
      <w:tr w:rsidR="00980EEB" w:rsidRPr="00980EEB" w14:paraId="27B6670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FDF39C" w14:textId="77777777" w:rsidR="00980EEB" w:rsidRPr="00980EEB" w:rsidRDefault="00980EEB" w:rsidP="00980EEB">
            <w:r w:rsidRPr="00980EEB">
              <w:t>Contém glúten</w:t>
            </w:r>
          </w:p>
        </w:tc>
        <w:tc>
          <w:tcPr>
            <w:tcW w:w="0" w:type="auto"/>
            <w:vAlign w:val="center"/>
            <w:hideMark/>
          </w:tcPr>
          <w:p w14:paraId="5E777452" w14:textId="77777777" w:rsidR="00980EEB" w:rsidRPr="00980EEB" w:rsidRDefault="00980EEB" w:rsidP="00980EEB">
            <w:r w:rsidRPr="00980EEB">
              <w:t>Não contém glúten</w:t>
            </w:r>
          </w:p>
        </w:tc>
      </w:tr>
      <w:tr w:rsidR="00980EEB" w:rsidRPr="00980EEB" w14:paraId="004CAEB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9B26FA" w14:textId="77777777" w:rsidR="00980EEB" w:rsidRPr="00980EEB" w:rsidRDefault="00980EEB" w:rsidP="00980EEB">
            <w:r w:rsidRPr="00980EEB">
              <w:t>Contém lactose</w:t>
            </w:r>
          </w:p>
        </w:tc>
        <w:tc>
          <w:tcPr>
            <w:tcW w:w="0" w:type="auto"/>
            <w:vAlign w:val="center"/>
            <w:hideMark/>
          </w:tcPr>
          <w:p w14:paraId="2A32F779" w14:textId="77777777" w:rsidR="00980EEB" w:rsidRPr="00980EEB" w:rsidRDefault="00980EEB" w:rsidP="00980EEB">
            <w:r w:rsidRPr="00980EEB">
              <w:t>Não contém lactose</w:t>
            </w:r>
          </w:p>
        </w:tc>
      </w:tr>
      <w:tr w:rsidR="00980EEB" w:rsidRPr="00980EEB" w14:paraId="1C6E660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D70FC0" w14:textId="77777777" w:rsidR="00980EEB" w:rsidRPr="00980EEB" w:rsidRDefault="00980EEB" w:rsidP="00980EEB">
            <w:r w:rsidRPr="00980EEB">
              <w:t>Lote</w:t>
            </w:r>
          </w:p>
        </w:tc>
        <w:tc>
          <w:tcPr>
            <w:tcW w:w="0" w:type="auto"/>
            <w:vAlign w:val="center"/>
            <w:hideMark/>
          </w:tcPr>
          <w:p w14:paraId="0D8402DC" w14:textId="77777777" w:rsidR="00980EEB" w:rsidRPr="00980EEB" w:rsidRDefault="00980EEB" w:rsidP="00980EEB">
            <w:r w:rsidRPr="00980EEB">
              <w:t>Conforme fabricante</w:t>
            </w:r>
          </w:p>
        </w:tc>
      </w:tr>
      <w:tr w:rsidR="00980EEB" w:rsidRPr="00980EEB" w14:paraId="7B7B5C5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4DF298" w14:textId="77777777" w:rsidR="00980EEB" w:rsidRPr="00980EEB" w:rsidRDefault="00980EEB" w:rsidP="00980EEB">
            <w:r w:rsidRPr="00980EEB">
              <w:t>Prazo de validade</w:t>
            </w:r>
          </w:p>
        </w:tc>
        <w:tc>
          <w:tcPr>
            <w:tcW w:w="0" w:type="auto"/>
            <w:vAlign w:val="center"/>
            <w:hideMark/>
          </w:tcPr>
          <w:p w14:paraId="13609686" w14:textId="77777777" w:rsidR="00980EEB" w:rsidRPr="00980EEB" w:rsidRDefault="00980EEB" w:rsidP="00980EEB">
            <w:r w:rsidRPr="00980EEB">
              <w:t>Conforme embalagem</w:t>
            </w:r>
          </w:p>
        </w:tc>
      </w:tr>
    </w:tbl>
    <w:p w14:paraId="469217EC" w14:textId="77777777" w:rsidR="00980EEB" w:rsidRPr="00980EEB" w:rsidRDefault="00980EEB" w:rsidP="00980EEB">
      <w:r w:rsidRPr="00980EEB">
        <w:pict w14:anchorId="33EA1381">
          <v:rect id="_x0000_i1130" style="width:0;height:1.5pt" o:hralign="center" o:hrstd="t" o:hr="t" fillcolor="#a0a0a0" stroked="f"/>
        </w:pict>
      </w:r>
    </w:p>
    <w:p w14:paraId="6DAC9A10" w14:textId="77777777" w:rsidR="00980EEB" w:rsidRPr="00980EEB" w:rsidRDefault="00980EEB" w:rsidP="00980EEB">
      <w:pPr>
        <w:rPr>
          <w:b/>
          <w:bCs/>
        </w:rPr>
      </w:pPr>
      <w:r w:rsidRPr="00980EEB">
        <w:rPr>
          <w:b/>
          <w:bCs/>
        </w:rPr>
        <w:t>4. Ingredientes</w:t>
      </w:r>
    </w:p>
    <w:p w14:paraId="119F5625" w14:textId="77777777" w:rsidR="00980EEB" w:rsidRPr="00980EEB" w:rsidRDefault="00980EEB" w:rsidP="00980EEB">
      <w:r w:rsidRPr="00980EEB">
        <w:t>Óleos vegetais líquidos e interesterificados, água, sal, leite em pó desnatado, vitaminas (A e D), emulsificantes, conservadores, acidulantes, aromatizantes e corantes permitidos pela legislação vigente.</w:t>
      </w:r>
    </w:p>
    <w:p w14:paraId="28B88682" w14:textId="77777777" w:rsidR="00980EEB" w:rsidRPr="00980EEB" w:rsidRDefault="00980EEB" w:rsidP="00980EEB">
      <w:r w:rsidRPr="00980EEB">
        <w:rPr>
          <w:b/>
          <w:bCs/>
        </w:rPr>
        <w:t>ALÉRGICOS:</w:t>
      </w:r>
      <w:r w:rsidRPr="00980EEB">
        <w:t xml:space="preserve"> CONTÉM DERIVADOS DE LEITE E SOJA.</w:t>
      </w:r>
    </w:p>
    <w:p w14:paraId="4A0D047D" w14:textId="77777777" w:rsidR="00980EEB" w:rsidRPr="00980EEB" w:rsidRDefault="00980EEB" w:rsidP="00980EEB">
      <w:r w:rsidRPr="00980EEB">
        <w:rPr>
          <w:b/>
          <w:bCs/>
        </w:rPr>
        <w:t>NÃO CONTÉM GLÚTEN.</w:t>
      </w:r>
    </w:p>
    <w:p w14:paraId="70721263" w14:textId="77777777" w:rsidR="00980EEB" w:rsidRPr="00980EEB" w:rsidRDefault="00980EEB" w:rsidP="00980EEB">
      <w:r w:rsidRPr="00980EEB">
        <w:pict w14:anchorId="35FB09B7">
          <v:rect id="_x0000_i1131" style="width:0;height:1.5pt" o:hralign="center" o:hrstd="t" o:hr="t" fillcolor="#a0a0a0" stroked="f"/>
        </w:pict>
      </w:r>
    </w:p>
    <w:p w14:paraId="63385E24" w14:textId="77777777" w:rsidR="00980EEB" w:rsidRPr="00980EEB" w:rsidRDefault="00980EEB" w:rsidP="00980EEB">
      <w:pPr>
        <w:rPr>
          <w:b/>
          <w:bCs/>
        </w:rPr>
      </w:pPr>
      <w:r w:rsidRPr="00980EEB">
        <w:rPr>
          <w:b/>
          <w:bCs/>
        </w:rPr>
        <w:t>5. Tabela Nutricional</w:t>
      </w:r>
    </w:p>
    <w:p w14:paraId="048086CA" w14:textId="77777777" w:rsidR="00980EEB" w:rsidRPr="00980EEB" w:rsidRDefault="00980EEB" w:rsidP="00980EEB">
      <w:r w:rsidRPr="00980EEB">
        <w:rPr>
          <w:b/>
          <w:bCs/>
        </w:rPr>
        <w:t>Porção de referência:</w:t>
      </w:r>
      <w:r w:rsidRPr="00980EEB">
        <w:t xml:space="preserve"> 10 g (1 colher de sopa rasa)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572"/>
        <w:gridCol w:w="705"/>
      </w:tblGrid>
      <w:tr w:rsidR="00980EEB" w:rsidRPr="00980EEB" w14:paraId="449D825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1BFA296" w14:textId="77777777" w:rsidR="00980EEB" w:rsidRPr="00980EEB" w:rsidRDefault="00980EEB" w:rsidP="00980EEB">
            <w:pPr>
              <w:rPr>
                <w:b/>
                <w:bCs/>
              </w:rPr>
            </w:pPr>
            <w:r w:rsidRPr="00980EEB">
              <w:rPr>
                <w:b/>
                <w:bCs/>
              </w:rPr>
              <w:t>Informação Nutricional</w:t>
            </w:r>
          </w:p>
        </w:tc>
        <w:tc>
          <w:tcPr>
            <w:tcW w:w="0" w:type="auto"/>
            <w:vAlign w:val="center"/>
            <w:hideMark/>
          </w:tcPr>
          <w:p w14:paraId="3FCD3EF7" w14:textId="77777777" w:rsidR="00980EEB" w:rsidRPr="00980EEB" w:rsidRDefault="00980EEB" w:rsidP="00980EEB">
            <w:pPr>
              <w:rPr>
                <w:b/>
                <w:bCs/>
              </w:rPr>
            </w:pPr>
            <w:r w:rsidRPr="00980EEB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3FF567D7" w14:textId="77777777" w:rsidR="00980EEB" w:rsidRPr="00980EEB" w:rsidRDefault="00980EEB" w:rsidP="00980EEB">
            <w:pPr>
              <w:rPr>
                <w:b/>
                <w:bCs/>
              </w:rPr>
            </w:pPr>
            <w:r w:rsidRPr="00980EEB">
              <w:rPr>
                <w:b/>
                <w:bCs/>
              </w:rPr>
              <w:t>%VD*</w:t>
            </w:r>
          </w:p>
        </w:tc>
      </w:tr>
      <w:tr w:rsidR="00980EEB" w:rsidRPr="00980EEB" w14:paraId="26A940D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9E1846" w14:textId="77777777" w:rsidR="00980EEB" w:rsidRPr="00980EEB" w:rsidRDefault="00980EEB" w:rsidP="00980EEB">
            <w:r w:rsidRPr="00980EEB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71161902" w14:textId="77777777" w:rsidR="00980EEB" w:rsidRPr="00980EEB" w:rsidRDefault="00980EEB" w:rsidP="00980EEB">
            <w:r w:rsidRPr="00980EEB">
              <w:t>72 kcal</w:t>
            </w:r>
          </w:p>
        </w:tc>
        <w:tc>
          <w:tcPr>
            <w:tcW w:w="0" w:type="auto"/>
            <w:vAlign w:val="center"/>
            <w:hideMark/>
          </w:tcPr>
          <w:p w14:paraId="77CA4AEC" w14:textId="77777777" w:rsidR="00980EEB" w:rsidRPr="00980EEB" w:rsidRDefault="00980EEB" w:rsidP="00980EEB">
            <w:r w:rsidRPr="00980EEB">
              <w:t>4%</w:t>
            </w:r>
          </w:p>
        </w:tc>
      </w:tr>
      <w:tr w:rsidR="00980EEB" w:rsidRPr="00980EEB" w14:paraId="12117A4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292A62" w14:textId="77777777" w:rsidR="00980EEB" w:rsidRPr="00980EEB" w:rsidRDefault="00980EEB" w:rsidP="00980EEB">
            <w:r w:rsidRPr="00980EEB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344BC6DF" w14:textId="77777777" w:rsidR="00980EEB" w:rsidRPr="00980EEB" w:rsidRDefault="00980EEB" w:rsidP="00980EEB">
            <w:r w:rsidRPr="00980EEB">
              <w:t>0 g</w:t>
            </w:r>
          </w:p>
        </w:tc>
        <w:tc>
          <w:tcPr>
            <w:tcW w:w="0" w:type="auto"/>
            <w:vAlign w:val="center"/>
            <w:hideMark/>
          </w:tcPr>
          <w:p w14:paraId="5A19279C" w14:textId="77777777" w:rsidR="00980EEB" w:rsidRPr="00980EEB" w:rsidRDefault="00980EEB" w:rsidP="00980EEB">
            <w:r w:rsidRPr="00980EEB">
              <w:t>0%</w:t>
            </w:r>
          </w:p>
        </w:tc>
      </w:tr>
      <w:tr w:rsidR="00980EEB" w:rsidRPr="00980EEB" w14:paraId="4648ECE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8C6070" w14:textId="77777777" w:rsidR="00980EEB" w:rsidRPr="00980EEB" w:rsidRDefault="00980EEB" w:rsidP="00980EEB">
            <w:r w:rsidRPr="00980EEB">
              <w:t>Açúcares totais</w:t>
            </w:r>
          </w:p>
        </w:tc>
        <w:tc>
          <w:tcPr>
            <w:tcW w:w="0" w:type="auto"/>
            <w:vAlign w:val="center"/>
            <w:hideMark/>
          </w:tcPr>
          <w:p w14:paraId="7B5C8B71" w14:textId="77777777" w:rsidR="00980EEB" w:rsidRPr="00980EEB" w:rsidRDefault="00980EEB" w:rsidP="00980EEB">
            <w:r w:rsidRPr="00980EEB">
              <w:t>0 g</w:t>
            </w:r>
          </w:p>
        </w:tc>
        <w:tc>
          <w:tcPr>
            <w:tcW w:w="0" w:type="auto"/>
            <w:vAlign w:val="center"/>
            <w:hideMark/>
          </w:tcPr>
          <w:p w14:paraId="285E5754" w14:textId="77777777" w:rsidR="00980EEB" w:rsidRPr="00980EEB" w:rsidRDefault="00980EEB" w:rsidP="00980EEB">
            <w:r w:rsidRPr="00980EEB">
              <w:t>0%</w:t>
            </w:r>
          </w:p>
        </w:tc>
      </w:tr>
      <w:tr w:rsidR="00980EEB" w:rsidRPr="00980EEB" w14:paraId="0355810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B6683C" w14:textId="77777777" w:rsidR="00980EEB" w:rsidRPr="00980EEB" w:rsidRDefault="00980EEB" w:rsidP="00980EEB">
            <w:r w:rsidRPr="00980EEB">
              <w:t>Açúcares adicionados</w:t>
            </w:r>
          </w:p>
        </w:tc>
        <w:tc>
          <w:tcPr>
            <w:tcW w:w="0" w:type="auto"/>
            <w:vAlign w:val="center"/>
            <w:hideMark/>
          </w:tcPr>
          <w:p w14:paraId="4EC9B6B7" w14:textId="77777777" w:rsidR="00980EEB" w:rsidRPr="00980EEB" w:rsidRDefault="00980EEB" w:rsidP="00980EEB">
            <w:r w:rsidRPr="00980EEB">
              <w:t>0 g</w:t>
            </w:r>
          </w:p>
        </w:tc>
        <w:tc>
          <w:tcPr>
            <w:tcW w:w="0" w:type="auto"/>
            <w:vAlign w:val="center"/>
            <w:hideMark/>
          </w:tcPr>
          <w:p w14:paraId="2B735A21" w14:textId="77777777" w:rsidR="00980EEB" w:rsidRPr="00980EEB" w:rsidRDefault="00980EEB" w:rsidP="00980EEB">
            <w:r w:rsidRPr="00980EEB">
              <w:t>0%</w:t>
            </w:r>
          </w:p>
        </w:tc>
      </w:tr>
      <w:tr w:rsidR="00980EEB" w:rsidRPr="00980EEB" w14:paraId="604498A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449A21" w14:textId="77777777" w:rsidR="00980EEB" w:rsidRPr="00980EEB" w:rsidRDefault="00980EEB" w:rsidP="00980EEB">
            <w:r w:rsidRPr="00980EEB">
              <w:lastRenderedPageBreak/>
              <w:t>Proteínas</w:t>
            </w:r>
          </w:p>
        </w:tc>
        <w:tc>
          <w:tcPr>
            <w:tcW w:w="0" w:type="auto"/>
            <w:vAlign w:val="center"/>
            <w:hideMark/>
          </w:tcPr>
          <w:p w14:paraId="1CD9A5A1" w14:textId="77777777" w:rsidR="00980EEB" w:rsidRPr="00980EEB" w:rsidRDefault="00980EEB" w:rsidP="00980EEB">
            <w:r w:rsidRPr="00980EEB">
              <w:t>0 g</w:t>
            </w:r>
          </w:p>
        </w:tc>
        <w:tc>
          <w:tcPr>
            <w:tcW w:w="0" w:type="auto"/>
            <w:vAlign w:val="center"/>
            <w:hideMark/>
          </w:tcPr>
          <w:p w14:paraId="64B3C976" w14:textId="77777777" w:rsidR="00980EEB" w:rsidRPr="00980EEB" w:rsidRDefault="00980EEB" w:rsidP="00980EEB">
            <w:r w:rsidRPr="00980EEB">
              <w:t>0%</w:t>
            </w:r>
          </w:p>
        </w:tc>
      </w:tr>
      <w:tr w:rsidR="00980EEB" w:rsidRPr="00980EEB" w14:paraId="1E2AA65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A0D78B" w14:textId="77777777" w:rsidR="00980EEB" w:rsidRPr="00980EEB" w:rsidRDefault="00980EEB" w:rsidP="00980EEB">
            <w:r w:rsidRPr="00980EEB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2F79D506" w14:textId="77777777" w:rsidR="00980EEB" w:rsidRPr="00980EEB" w:rsidRDefault="00980EEB" w:rsidP="00980EEB">
            <w:r w:rsidRPr="00980EEB">
              <w:t>8,0 g</w:t>
            </w:r>
          </w:p>
        </w:tc>
        <w:tc>
          <w:tcPr>
            <w:tcW w:w="0" w:type="auto"/>
            <w:vAlign w:val="center"/>
            <w:hideMark/>
          </w:tcPr>
          <w:p w14:paraId="6FEE25BD" w14:textId="77777777" w:rsidR="00980EEB" w:rsidRPr="00980EEB" w:rsidRDefault="00980EEB" w:rsidP="00980EEB">
            <w:r w:rsidRPr="00980EEB">
              <w:t>12%</w:t>
            </w:r>
          </w:p>
        </w:tc>
      </w:tr>
      <w:tr w:rsidR="00980EEB" w:rsidRPr="00980EEB" w14:paraId="67ECF9F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3C39FC" w14:textId="77777777" w:rsidR="00980EEB" w:rsidRPr="00980EEB" w:rsidRDefault="00980EEB" w:rsidP="00980EEB">
            <w:r w:rsidRPr="00980EEB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52896558" w14:textId="77777777" w:rsidR="00980EEB" w:rsidRPr="00980EEB" w:rsidRDefault="00980EEB" w:rsidP="00980EEB">
            <w:r w:rsidRPr="00980EEB">
              <w:t>2,2 g</w:t>
            </w:r>
          </w:p>
        </w:tc>
        <w:tc>
          <w:tcPr>
            <w:tcW w:w="0" w:type="auto"/>
            <w:vAlign w:val="center"/>
            <w:hideMark/>
          </w:tcPr>
          <w:p w14:paraId="7C01B0EA" w14:textId="77777777" w:rsidR="00980EEB" w:rsidRPr="00980EEB" w:rsidRDefault="00980EEB" w:rsidP="00980EEB">
            <w:r w:rsidRPr="00980EEB">
              <w:t>11%</w:t>
            </w:r>
          </w:p>
        </w:tc>
      </w:tr>
      <w:tr w:rsidR="00980EEB" w:rsidRPr="00980EEB" w14:paraId="29B60B6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3D72FD" w14:textId="77777777" w:rsidR="00980EEB" w:rsidRPr="00980EEB" w:rsidRDefault="00980EEB" w:rsidP="00980EEB">
            <w:r w:rsidRPr="00980EEB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1570FE9F" w14:textId="77777777" w:rsidR="00980EEB" w:rsidRPr="00980EEB" w:rsidRDefault="00980EEB" w:rsidP="00980EEB">
            <w:r w:rsidRPr="00980EEB">
              <w:t>0 g</w:t>
            </w:r>
          </w:p>
        </w:tc>
        <w:tc>
          <w:tcPr>
            <w:tcW w:w="0" w:type="auto"/>
            <w:vAlign w:val="center"/>
            <w:hideMark/>
          </w:tcPr>
          <w:p w14:paraId="2AE4E1C5" w14:textId="77777777" w:rsidR="00980EEB" w:rsidRPr="00980EEB" w:rsidRDefault="00980EEB" w:rsidP="00980EEB">
            <w:r w:rsidRPr="00980EEB">
              <w:t>**</w:t>
            </w:r>
          </w:p>
        </w:tc>
      </w:tr>
      <w:tr w:rsidR="00980EEB" w:rsidRPr="00980EEB" w14:paraId="13D05EE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E010CF" w14:textId="77777777" w:rsidR="00980EEB" w:rsidRPr="00980EEB" w:rsidRDefault="00980EEB" w:rsidP="00980EEB">
            <w:r w:rsidRPr="00980EEB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79F1BD59" w14:textId="77777777" w:rsidR="00980EEB" w:rsidRPr="00980EEB" w:rsidRDefault="00980EEB" w:rsidP="00980EEB">
            <w:r w:rsidRPr="00980EEB">
              <w:t>0 g</w:t>
            </w:r>
          </w:p>
        </w:tc>
        <w:tc>
          <w:tcPr>
            <w:tcW w:w="0" w:type="auto"/>
            <w:vAlign w:val="center"/>
            <w:hideMark/>
          </w:tcPr>
          <w:p w14:paraId="49F9EB9A" w14:textId="77777777" w:rsidR="00980EEB" w:rsidRPr="00980EEB" w:rsidRDefault="00980EEB" w:rsidP="00980EEB">
            <w:r w:rsidRPr="00980EEB">
              <w:t>0%</w:t>
            </w:r>
          </w:p>
        </w:tc>
      </w:tr>
      <w:tr w:rsidR="00980EEB" w:rsidRPr="00980EEB" w14:paraId="35F3751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D62D65" w14:textId="77777777" w:rsidR="00980EEB" w:rsidRPr="00980EEB" w:rsidRDefault="00980EEB" w:rsidP="00980EEB">
            <w:r w:rsidRPr="00980EEB">
              <w:t>Sódio</w:t>
            </w:r>
          </w:p>
        </w:tc>
        <w:tc>
          <w:tcPr>
            <w:tcW w:w="0" w:type="auto"/>
            <w:vAlign w:val="center"/>
            <w:hideMark/>
          </w:tcPr>
          <w:p w14:paraId="2298553C" w14:textId="77777777" w:rsidR="00980EEB" w:rsidRPr="00980EEB" w:rsidRDefault="00980EEB" w:rsidP="00980EEB">
            <w:r w:rsidRPr="00980EEB">
              <w:t>60 mg</w:t>
            </w:r>
          </w:p>
        </w:tc>
        <w:tc>
          <w:tcPr>
            <w:tcW w:w="0" w:type="auto"/>
            <w:vAlign w:val="center"/>
            <w:hideMark/>
          </w:tcPr>
          <w:p w14:paraId="490A9498" w14:textId="77777777" w:rsidR="00980EEB" w:rsidRPr="00980EEB" w:rsidRDefault="00980EEB" w:rsidP="00980EEB">
            <w:r w:rsidRPr="00980EEB">
              <w:t>3%</w:t>
            </w:r>
          </w:p>
        </w:tc>
      </w:tr>
      <w:tr w:rsidR="00980EEB" w:rsidRPr="00980EEB" w14:paraId="3586E1E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DFE672" w14:textId="77777777" w:rsidR="00980EEB" w:rsidRPr="00980EEB" w:rsidRDefault="00980EEB" w:rsidP="00980EEB">
            <w:r w:rsidRPr="00980EEB">
              <w:t>Vitamina A</w:t>
            </w:r>
          </w:p>
        </w:tc>
        <w:tc>
          <w:tcPr>
            <w:tcW w:w="0" w:type="auto"/>
            <w:vAlign w:val="center"/>
            <w:hideMark/>
          </w:tcPr>
          <w:p w14:paraId="43987D41" w14:textId="77777777" w:rsidR="00980EEB" w:rsidRPr="00980EEB" w:rsidRDefault="00980EEB" w:rsidP="00980EEB">
            <w:r w:rsidRPr="00980EEB">
              <w:t>90 mcg</w:t>
            </w:r>
          </w:p>
        </w:tc>
        <w:tc>
          <w:tcPr>
            <w:tcW w:w="0" w:type="auto"/>
            <w:vAlign w:val="center"/>
            <w:hideMark/>
          </w:tcPr>
          <w:p w14:paraId="4C09F849" w14:textId="77777777" w:rsidR="00980EEB" w:rsidRPr="00980EEB" w:rsidRDefault="00980EEB" w:rsidP="00980EEB">
            <w:r w:rsidRPr="00980EEB">
              <w:t>11%</w:t>
            </w:r>
          </w:p>
        </w:tc>
      </w:tr>
      <w:tr w:rsidR="00980EEB" w:rsidRPr="00980EEB" w14:paraId="0A41139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9575DF" w14:textId="77777777" w:rsidR="00980EEB" w:rsidRPr="00980EEB" w:rsidRDefault="00980EEB" w:rsidP="00980EEB">
            <w:r w:rsidRPr="00980EEB">
              <w:t>Vitamina D</w:t>
            </w:r>
          </w:p>
        </w:tc>
        <w:tc>
          <w:tcPr>
            <w:tcW w:w="0" w:type="auto"/>
            <w:vAlign w:val="center"/>
            <w:hideMark/>
          </w:tcPr>
          <w:p w14:paraId="0AD7B7C5" w14:textId="77777777" w:rsidR="00980EEB" w:rsidRPr="00980EEB" w:rsidRDefault="00980EEB" w:rsidP="00980EEB">
            <w:r w:rsidRPr="00980EEB">
              <w:t>0,5 mcg</w:t>
            </w:r>
          </w:p>
        </w:tc>
        <w:tc>
          <w:tcPr>
            <w:tcW w:w="0" w:type="auto"/>
            <w:vAlign w:val="center"/>
            <w:hideMark/>
          </w:tcPr>
          <w:p w14:paraId="10B1A62F" w14:textId="77777777" w:rsidR="00980EEB" w:rsidRPr="00980EEB" w:rsidRDefault="00980EEB" w:rsidP="00980EEB">
            <w:r w:rsidRPr="00980EEB">
              <w:t>10%</w:t>
            </w:r>
          </w:p>
        </w:tc>
      </w:tr>
    </w:tbl>
    <w:p w14:paraId="7D9982BC" w14:textId="77777777" w:rsidR="00980EEB" w:rsidRPr="00980EEB" w:rsidRDefault="00980EEB" w:rsidP="00980EEB">
      <w:r w:rsidRPr="00980EEB">
        <w:t>* % Valores Diários de referência com base em uma dieta de 2.000 kcal ou 8.400 kJ.</w:t>
      </w:r>
      <w:r w:rsidRPr="00980EEB">
        <w:br/>
        <w:t>** Valor Diário não estabelecido.</w:t>
      </w:r>
    </w:p>
    <w:p w14:paraId="0539624F" w14:textId="77777777" w:rsidR="00980EEB" w:rsidRPr="00980EEB" w:rsidRDefault="00980EEB" w:rsidP="00980EEB">
      <w:pPr>
        <w:rPr>
          <w:b/>
          <w:bCs/>
        </w:rPr>
      </w:pPr>
      <w:r w:rsidRPr="00980EEB">
        <w:rPr>
          <w:b/>
          <w:bCs/>
        </w:rPr>
        <w:t>Informação Nutricional por 100 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1359"/>
      </w:tblGrid>
      <w:tr w:rsidR="00980EEB" w:rsidRPr="00980EEB" w14:paraId="79751AA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57D157E" w14:textId="77777777" w:rsidR="00980EEB" w:rsidRPr="00980EEB" w:rsidRDefault="00980EEB" w:rsidP="00980EEB">
            <w:pPr>
              <w:rPr>
                <w:b/>
                <w:bCs/>
              </w:rPr>
            </w:pPr>
            <w:r w:rsidRPr="00980EEB">
              <w:rPr>
                <w:b/>
                <w:bCs/>
              </w:rPr>
              <w:t>Nutriente</w:t>
            </w:r>
          </w:p>
        </w:tc>
        <w:tc>
          <w:tcPr>
            <w:tcW w:w="0" w:type="auto"/>
            <w:vAlign w:val="center"/>
            <w:hideMark/>
          </w:tcPr>
          <w:p w14:paraId="2AAE3D5E" w14:textId="77777777" w:rsidR="00980EEB" w:rsidRPr="00980EEB" w:rsidRDefault="00980EEB" w:rsidP="00980EEB">
            <w:pPr>
              <w:rPr>
                <w:b/>
                <w:bCs/>
              </w:rPr>
            </w:pPr>
            <w:r w:rsidRPr="00980EEB">
              <w:rPr>
                <w:b/>
                <w:bCs/>
              </w:rPr>
              <w:t>Quantidade</w:t>
            </w:r>
          </w:p>
        </w:tc>
      </w:tr>
      <w:tr w:rsidR="00980EEB" w:rsidRPr="00980EEB" w14:paraId="6E12450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8BB0BD" w14:textId="77777777" w:rsidR="00980EEB" w:rsidRPr="00980EEB" w:rsidRDefault="00980EEB" w:rsidP="00980EEB">
            <w:r w:rsidRPr="00980EEB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36080E1D" w14:textId="77777777" w:rsidR="00980EEB" w:rsidRPr="00980EEB" w:rsidRDefault="00980EEB" w:rsidP="00980EEB">
            <w:r w:rsidRPr="00980EEB">
              <w:t>720 kcal</w:t>
            </w:r>
          </w:p>
        </w:tc>
      </w:tr>
      <w:tr w:rsidR="00980EEB" w:rsidRPr="00980EEB" w14:paraId="57CC6C3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EE025E" w14:textId="77777777" w:rsidR="00980EEB" w:rsidRPr="00980EEB" w:rsidRDefault="00980EEB" w:rsidP="00980EEB">
            <w:r w:rsidRPr="00980EEB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3EDDA33F" w14:textId="77777777" w:rsidR="00980EEB" w:rsidRPr="00980EEB" w:rsidRDefault="00980EEB" w:rsidP="00980EEB">
            <w:r w:rsidRPr="00980EEB">
              <w:t>80 g</w:t>
            </w:r>
          </w:p>
        </w:tc>
      </w:tr>
      <w:tr w:rsidR="00980EEB" w:rsidRPr="00980EEB" w14:paraId="44452A0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60935C" w14:textId="77777777" w:rsidR="00980EEB" w:rsidRPr="00980EEB" w:rsidRDefault="00980EEB" w:rsidP="00980EEB">
            <w:r w:rsidRPr="00980EEB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0C02034C" w14:textId="77777777" w:rsidR="00980EEB" w:rsidRPr="00980EEB" w:rsidRDefault="00980EEB" w:rsidP="00980EEB">
            <w:r w:rsidRPr="00980EEB">
              <w:t>22 g</w:t>
            </w:r>
          </w:p>
        </w:tc>
      </w:tr>
      <w:tr w:rsidR="00980EEB" w:rsidRPr="00980EEB" w14:paraId="0991671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6A9AA6" w14:textId="77777777" w:rsidR="00980EEB" w:rsidRPr="00980EEB" w:rsidRDefault="00980EEB" w:rsidP="00980EEB">
            <w:r w:rsidRPr="00980EEB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10BBA40E" w14:textId="77777777" w:rsidR="00980EEB" w:rsidRPr="00980EEB" w:rsidRDefault="00980EEB" w:rsidP="00980EEB">
            <w:r w:rsidRPr="00980EEB">
              <w:t>0 g</w:t>
            </w:r>
          </w:p>
        </w:tc>
      </w:tr>
      <w:tr w:rsidR="00980EEB" w:rsidRPr="00980EEB" w14:paraId="0F13E00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2C5ABC" w14:textId="77777777" w:rsidR="00980EEB" w:rsidRPr="00980EEB" w:rsidRDefault="00980EEB" w:rsidP="00980EEB">
            <w:r w:rsidRPr="00980EEB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02A1AA6E" w14:textId="77777777" w:rsidR="00980EEB" w:rsidRPr="00980EEB" w:rsidRDefault="00980EEB" w:rsidP="00980EEB">
            <w:r w:rsidRPr="00980EEB">
              <w:t>0 g</w:t>
            </w:r>
          </w:p>
        </w:tc>
      </w:tr>
      <w:tr w:rsidR="00980EEB" w:rsidRPr="00980EEB" w14:paraId="7BCA3C0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87455E" w14:textId="77777777" w:rsidR="00980EEB" w:rsidRPr="00980EEB" w:rsidRDefault="00980EEB" w:rsidP="00980EEB">
            <w:r w:rsidRPr="00980EEB">
              <w:t>Sódio</w:t>
            </w:r>
          </w:p>
        </w:tc>
        <w:tc>
          <w:tcPr>
            <w:tcW w:w="0" w:type="auto"/>
            <w:vAlign w:val="center"/>
            <w:hideMark/>
          </w:tcPr>
          <w:p w14:paraId="487CEE2E" w14:textId="77777777" w:rsidR="00980EEB" w:rsidRPr="00980EEB" w:rsidRDefault="00980EEB" w:rsidP="00980EEB">
            <w:r w:rsidRPr="00980EEB">
              <w:t>600 mg</w:t>
            </w:r>
          </w:p>
        </w:tc>
      </w:tr>
    </w:tbl>
    <w:p w14:paraId="186E49F7" w14:textId="77777777" w:rsidR="00980EEB" w:rsidRPr="00980EEB" w:rsidRDefault="00980EEB" w:rsidP="00980EEB">
      <w:r w:rsidRPr="00980EEB">
        <w:rPr>
          <w:rFonts w:ascii="Segoe UI Emoji" w:hAnsi="Segoe UI Emoji" w:cs="Segoe UI Emoji"/>
        </w:rPr>
        <w:t>📌</w:t>
      </w:r>
      <w:r w:rsidRPr="00980EEB">
        <w:t xml:space="preserve"> </w:t>
      </w:r>
      <w:r w:rsidRPr="00980EEB">
        <w:rPr>
          <w:b/>
          <w:bCs/>
        </w:rPr>
        <w:t>Observação:</w:t>
      </w:r>
      <w:r w:rsidRPr="00980EEB">
        <w:t xml:space="preserve"> Os valores nutricionais podem variar ligeiramente conforme lote e atualização de formulação realizada pelo fabricante.</w:t>
      </w:r>
    </w:p>
    <w:p w14:paraId="5A1845CC" w14:textId="77777777" w:rsidR="00980EEB" w:rsidRPr="00980EEB" w:rsidRDefault="00980EEB" w:rsidP="00980EEB">
      <w:r w:rsidRPr="00980EEB">
        <w:pict w14:anchorId="7AB080C0">
          <v:rect id="_x0000_i1132" style="width:0;height:1.5pt" o:hralign="center" o:hrstd="t" o:hr="t" fillcolor="#a0a0a0" stroked="f"/>
        </w:pict>
      </w:r>
    </w:p>
    <w:p w14:paraId="703A7E5F" w14:textId="77777777" w:rsidR="00980EEB" w:rsidRPr="00980EEB" w:rsidRDefault="00980EEB" w:rsidP="00980EEB">
      <w:pPr>
        <w:rPr>
          <w:b/>
          <w:bCs/>
        </w:rPr>
      </w:pPr>
      <w:r w:rsidRPr="00980EEB">
        <w:rPr>
          <w:b/>
          <w:bCs/>
        </w:rPr>
        <w:t>6. Características Organolépticas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0"/>
        <w:gridCol w:w="2880"/>
      </w:tblGrid>
      <w:tr w:rsidR="00980EEB" w:rsidRPr="00980EEB" w14:paraId="57E5581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F0EE57F" w14:textId="77777777" w:rsidR="00980EEB" w:rsidRPr="00980EEB" w:rsidRDefault="00980EEB" w:rsidP="00980EEB">
            <w:pPr>
              <w:rPr>
                <w:b/>
                <w:bCs/>
              </w:rPr>
            </w:pPr>
            <w:r w:rsidRPr="00980EEB">
              <w:rPr>
                <w:b/>
                <w:bCs/>
              </w:rPr>
              <w:t>Parâmetro</w:t>
            </w:r>
          </w:p>
        </w:tc>
        <w:tc>
          <w:tcPr>
            <w:tcW w:w="0" w:type="auto"/>
            <w:vAlign w:val="center"/>
            <w:hideMark/>
          </w:tcPr>
          <w:p w14:paraId="4986EAAA" w14:textId="77777777" w:rsidR="00980EEB" w:rsidRPr="00980EEB" w:rsidRDefault="00980EEB" w:rsidP="00980EEB">
            <w:pPr>
              <w:rPr>
                <w:b/>
                <w:bCs/>
              </w:rPr>
            </w:pPr>
            <w:r w:rsidRPr="00980EEB">
              <w:rPr>
                <w:b/>
                <w:bCs/>
              </w:rPr>
              <w:t>Especificação</w:t>
            </w:r>
          </w:p>
        </w:tc>
      </w:tr>
      <w:tr w:rsidR="00980EEB" w:rsidRPr="00980EEB" w14:paraId="5E78C64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707BFD" w14:textId="77777777" w:rsidR="00980EEB" w:rsidRPr="00980EEB" w:rsidRDefault="00980EEB" w:rsidP="00980EEB">
            <w:r w:rsidRPr="00980EEB">
              <w:t>Cor</w:t>
            </w:r>
          </w:p>
        </w:tc>
        <w:tc>
          <w:tcPr>
            <w:tcW w:w="0" w:type="auto"/>
            <w:vAlign w:val="center"/>
            <w:hideMark/>
          </w:tcPr>
          <w:p w14:paraId="3A515D65" w14:textId="77777777" w:rsidR="00980EEB" w:rsidRPr="00980EEB" w:rsidRDefault="00980EEB" w:rsidP="00980EEB">
            <w:r w:rsidRPr="00980EEB">
              <w:t>Amarelo-claro uniforme</w:t>
            </w:r>
          </w:p>
        </w:tc>
      </w:tr>
      <w:tr w:rsidR="00980EEB" w:rsidRPr="00980EEB" w14:paraId="58EE794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5B82C9" w14:textId="77777777" w:rsidR="00980EEB" w:rsidRPr="00980EEB" w:rsidRDefault="00980EEB" w:rsidP="00980EEB">
            <w:r w:rsidRPr="00980EEB">
              <w:lastRenderedPageBreak/>
              <w:t>Odor</w:t>
            </w:r>
          </w:p>
        </w:tc>
        <w:tc>
          <w:tcPr>
            <w:tcW w:w="0" w:type="auto"/>
            <w:vAlign w:val="center"/>
            <w:hideMark/>
          </w:tcPr>
          <w:p w14:paraId="03B52F91" w14:textId="77777777" w:rsidR="00980EEB" w:rsidRPr="00980EEB" w:rsidRDefault="00980EEB" w:rsidP="00980EEB">
            <w:r w:rsidRPr="00980EEB">
              <w:t>Característico</w:t>
            </w:r>
          </w:p>
        </w:tc>
      </w:tr>
      <w:tr w:rsidR="00980EEB" w:rsidRPr="00980EEB" w14:paraId="5494541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AFB46B" w14:textId="77777777" w:rsidR="00980EEB" w:rsidRPr="00980EEB" w:rsidRDefault="00980EEB" w:rsidP="00980EEB">
            <w:r w:rsidRPr="00980EEB">
              <w:t>Sabor</w:t>
            </w:r>
          </w:p>
        </w:tc>
        <w:tc>
          <w:tcPr>
            <w:tcW w:w="0" w:type="auto"/>
            <w:vAlign w:val="center"/>
            <w:hideMark/>
          </w:tcPr>
          <w:p w14:paraId="22A950FA" w14:textId="77777777" w:rsidR="00980EEB" w:rsidRPr="00980EEB" w:rsidRDefault="00980EEB" w:rsidP="00980EEB">
            <w:r w:rsidRPr="00980EEB">
              <w:t>Suave e levemente salgado</w:t>
            </w:r>
          </w:p>
        </w:tc>
      </w:tr>
      <w:tr w:rsidR="00980EEB" w:rsidRPr="00980EEB" w14:paraId="55CD84D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6A1ACB" w14:textId="77777777" w:rsidR="00980EEB" w:rsidRPr="00980EEB" w:rsidRDefault="00980EEB" w:rsidP="00980EEB">
            <w:r w:rsidRPr="00980EEB">
              <w:t>Consistência</w:t>
            </w:r>
          </w:p>
        </w:tc>
        <w:tc>
          <w:tcPr>
            <w:tcW w:w="0" w:type="auto"/>
            <w:vAlign w:val="center"/>
            <w:hideMark/>
          </w:tcPr>
          <w:p w14:paraId="5692B8EF" w14:textId="77777777" w:rsidR="00980EEB" w:rsidRPr="00980EEB" w:rsidRDefault="00980EEB" w:rsidP="00980EEB">
            <w:r w:rsidRPr="00980EEB">
              <w:t>Cremosa</w:t>
            </w:r>
          </w:p>
        </w:tc>
      </w:tr>
      <w:tr w:rsidR="00980EEB" w:rsidRPr="00980EEB" w14:paraId="1B08AEC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6DE1AE" w14:textId="77777777" w:rsidR="00980EEB" w:rsidRPr="00980EEB" w:rsidRDefault="00980EEB" w:rsidP="00980EEB">
            <w:r w:rsidRPr="00980EEB">
              <w:t>Aspecto</w:t>
            </w:r>
          </w:p>
        </w:tc>
        <w:tc>
          <w:tcPr>
            <w:tcW w:w="0" w:type="auto"/>
            <w:vAlign w:val="center"/>
            <w:hideMark/>
          </w:tcPr>
          <w:p w14:paraId="3A77A52E" w14:textId="77777777" w:rsidR="00980EEB" w:rsidRPr="00980EEB" w:rsidRDefault="00980EEB" w:rsidP="00980EEB">
            <w:r w:rsidRPr="00980EEB">
              <w:t>Homogêneo</w:t>
            </w:r>
          </w:p>
        </w:tc>
      </w:tr>
    </w:tbl>
    <w:p w14:paraId="3726C730" w14:textId="77777777" w:rsidR="00980EEB" w:rsidRPr="00980EEB" w:rsidRDefault="00980EEB" w:rsidP="00980EEB">
      <w:r w:rsidRPr="00980EEB">
        <w:pict w14:anchorId="60484CB2">
          <v:rect id="_x0000_i1133" style="width:0;height:1.5pt" o:hralign="center" o:hrstd="t" o:hr="t" fillcolor="#a0a0a0" stroked="f"/>
        </w:pict>
      </w:r>
    </w:p>
    <w:p w14:paraId="65B458AC" w14:textId="77777777" w:rsidR="00980EEB" w:rsidRPr="00980EEB" w:rsidRDefault="00980EEB" w:rsidP="00980EEB">
      <w:pPr>
        <w:rPr>
          <w:b/>
          <w:bCs/>
        </w:rPr>
      </w:pPr>
      <w:r w:rsidRPr="00980EEB">
        <w:rPr>
          <w:b/>
          <w:bCs/>
        </w:rPr>
        <w:t>7. Normas e Regulamentações</w:t>
      </w:r>
    </w:p>
    <w:p w14:paraId="52BAAF53" w14:textId="77777777" w:rsidR="00980EEB" w:rsidRPr="00980EEB" w:rsidRDefault="00980EEB" w:rsidP="00980EEB">
      <w:r w:rsidRPr="00980EEB">
        <w:t>Produto elaborado em conformidade com a legislação vigente da Agência Nacional de Vigilância Sanitária (ANVISA), RDC nº 429/2020, RDC nº 727/2022 e demais normas aplicáveis a margarinas e cremes vegetais.</w:t>
      </w:r>
    </w:p>
    <w:p w14:paraId="5EE4F21F" w14:textId="77777777" w:rsidR="00980EEB" w:rsidRPr="00980EEB" w:rsidRDefault="00980EEB" w:rsidP="00980EEB">
      <w:r w:rsidRPr="00980EEB">
        <w:pict w14:anchorId="50B327BF">
          <v:rect id="_x0000_i1134" style="width:0;height:1.5pt" o:hralign="center" o:hrstd="t" o:hr="t" fillcolor="#a0a0a0" stroked="f"/>
        </w:pict>
      </w:r>
    </w:p>
    <w:p w14:paraId="1029697B" w14:textId="77777777" w:rsidR="00980EEB" w:rsidRPr="00980EEB" w:rsidRDefault="00980EEB" w:rsidP="00980EEB">
      <w:pPr>
        <w:rPr>
          <w:b/>
          <w:bCs/>
        </w:rPr>
      </w:pPr>
      <w:r w:rsidRPr="00980EEB">
        <w:rPr>
          <w:b/>
          <w:bCs/>
        </w:rPr>
        <w:t>8. Condições de Armazenamento</w:t>
      </w:r>
    </w:p>
    <w:p w14:paraId="1FC03B79" w14:textId="77777777" w:rsidR="00980EEB" w:rsidRPr="00980EEB" w:rsidRDefault="00980EEB" w:rsidP="00980EEB">
      <w:pPr>
        <w:numPr>
          <w:ilvl w:val="0"/>
          <w:numId w:val="1"/>
        </w:numPr>
      </w:pPr>
      <w:r w:rsidRPr="00980EEB">
        <w:t xml:space="preserve">Manter refrigerado entre </w:t>
      </w:r>
      <w:r w:rsidRPr="00980EEB">
        <w:rPr>
          <w:b/>
          <w:bCs/>
        </w:rPr>
        <w:t>4°C e 10°C</w:t>
      </w:r>
      <w:r w:rsidRPr="00980EEB">
        <w:t xml:space="preserve">. </w:t>
      </w:r>
    </w:p>
    <w:p w14:paraId="2CB655BE" w14:textId="77777777" w:rsidR="00980EEB" w:rsidRPr="00980EEB" w:rsidRDefault="00980EEB" w:rsidP="00980EEB">
      <w:pPr>
        <w:numPr>
          <w:ilvl w:val="0"/>
          <w:numId w:val="1"/>
        </w:numPr>
      </w:pPr>
      <w:r w:rsidRPr="00980EEB">
        <w:t xml:space="preserve">Após aberto, conservar sempre tampado. </w:t>
      </w:r>
    </w:p>
    <w:p w14:paraId="6A042A1F" w14:textId="77777777" w:rsidR="00980EEB" w:rsidRPr="00980EEB" w:rsidRDefault="00980EEB" w:rsidP="00980EEB">
      <w:pPr>
        <w:numPr>
          <w:ilvl w:val="0"/>
          <w:numId w:val="1"/>
        </w:numPr>
      </w:pPr>
      <w:r w:rsidRPr="00980EEB">
        <w:t xml:space="preserve">Evitar exposição prolongada ao calor e à luz solar. </w:t>
      </w:r>
    </w:p>
    <w:p w14:paraId="3CD0C7C5" w14:textId="77777777" w:rsidR="00980EEB" w:rsidRPr="00980EEB" w:rsidRDefault="00980EEB" w:rsidP="00980EEB">
      <w:pPr>
        <w:numPr>
          <w:ilvl w:val="0"/>
          <w:numId w:val="1"/>
        </w:numPr>
      </w:pPr>
      <w:r w:rsidRPr="00980EEB">
        <w:t xml:space="preserve">Não congelar. </w:t>
      </w:r>
    </w:p>
    <w:p w14:paraId="308CA89C" w14:textId="77777777" w:rsidR="00980EEB" w:rsidRPr="00980EEB" w:rsidRDefault="00980EEB" w:rsidP="00980EEB">
      <w:r w:rsidRPr="00980EEB">
        <w:pict w14:anchorId="0408B77C">
          <v:rect id="_x0000_i1135" style="width:0;height:1.5pt" o:hralign="center" o:hrstd="t" o:hr="t" fillcolor="#a0a0a0" stroked="f"/>
        </w:pict>
      </w:r>
    </w:p>
    <w:p w14:paraId="1F2D2C8F" w14:textId="77777777" w:rsidR="00980EEB" w:rsidRPr="00980EEB" w:rsidRDefault="00980EEB" w:rsidP="00980EEB">
      <w:pPr>
        <w:rPr>
          <w:b/>
          <w:bCs/>
        </w:rPr>
      </w:pPr>
      <w:r w:rsidRPr="00980EEB">
        <w:rPr>
          <w:b/>
          <w:bCs/>
        </w:rPr>
        <w:t>9. Prazo de Validade</w:t>
      </w:r>
    </w:p>
    <w:p w14:paraId="23133328" w14:textId="77777777" w:rsidR="00980EEB" w:rsidRPr="00980EEB" w:rsidRDefault="00980EEB" w:rsidP="00980EEB">
      <w:r w:rsidRPr="00980EEB">
        <w:t xml:space="preserve">Validade conforme especificação impressa na embalagem do fabricante, normalmente entre </w:t>
      </w:r>
      <w:r w:rsidRPr="00980EEB">
        <w:rPr>
          <w:b/>
          <w:bCs/>
        </w:rPr>
        <w:t>4 e 8 meses</w:t>
      </w:r>
      <w:r w:rsidRPr="00980EEB">
        <w:t>, quando armazenado adequadamente.</w:t>
      </w:r>
    </w:p>
    <w:p w14:paraId="329E4AC4" w14:textId="77777777" w:rsidR="00980EEB" w:rsidRPr="00980EEB" w:rsidRDefault="00980EEB" w:rsidP="00980EEB">
      <w:r w:rsidRPr="00980EEB">
        <w:pict w14:anchorId="5D73D581">
          <v:rect id="_x0000_i1136" style="width:0;height:1.5pt" o:hralign="center" o:hrstd="t" o:hr="t" fillcolor="#a0a0a0" stroked="f"/>
        </w:pict>
      </w:r>
    </w:p>
    <w:p w14:paraId="7DA714BF" w14:textId="77777777" w:rsidR="00980EEB" w:rsidRPr="00980EEB" w:rsidRDefault="00980EEB" w:rsidP="00980EEB">
      <w:pPr>
        <w:rPr>
          <w:b/>
          <w:bCs/>
        </w:rPr>
      </w:pPr>
      <w:r w:rsidRPr="00980EEB">
        <w:rPr>
          <w:b/>
          <w:bCs/>
        </w:rPr>
        <w:t>10. Transporte</w:t>
      </w:r>
    </w:p>
    <w:p w14:paraId="0DD3D189" w14:textId="77777777" w:rsidR="00980EEB" w:rsidRPr="00980EEB" w:rsidRDefault="00980EEB" w:rsidP="00980EEB">
      <w:r w:rsidRPr="00980EEB">
        <w:t>O transporte deve ser realizado em veículos limpos e refrigerados, garantindo a manutenção da temperatura adequada e a integridade da embalagem.</w:t>
      </w:r>
    </w:p>
    <w:p w14:paraId="121A28D9" w14:textId="77777777" w:rsidR="00980EEB" w:rsidRPr="00980EEB" w:rsidRDefault="00980EEB" w:rsidP="00980EEB">
      <w:r w:rsidRPr="00980EEB">
        <w:pict w14:anchorId="3FD29E50">
          <v:rect id="_x0000_i1137" style="width:0;height:1.5pt" o:hralign="center" o:hrstd="t" o:hr="t" fillcolor="#a0a0a0" stroked="f"/>
        </w:pict>
      </w:r>
    </w:p>
    <w:p w14:paraId="109DC987" w14:textId="77777777" w:rsidR="00980EEB" w:rsidRPr="00980EEB" w:rsidRDefault="00980EEB" w:rsidP="00980EEB">
      <w:pPr>
        <w:rPr>
          <w:b/>
          <w:bCs/>
        </w:rPr>
      </w:pPr>
      <w:r w:rsidRPr="00980EEB">
        <w:rPr>
          <w:b/>
          <w:bCs/>
        </w:rPr>
        <w:t>11. Garantia de Qualidade</w:t>
      </w:r>
    </w:p>
    <w:p w14:paraId="1048F878" w14:textId="77777777" w:rsidR="00980EEB" w:rsidRPr="00980EEB" w:rsidRDefault="00980EEB" w:rsidP="00980EEB">
      <w:r w:rsidRPr="00980EEB">
        <w:t xml:space="preserve">Produto fornecido em embalagem original lacrada, contendo identificação do fabricante, lote, data de fabricação, prazo de validade, peso líquido e informações nutricionais obrigatórias. Produzido sob rigoroso controle de qualidade e Boas </w:t>
      </w:r>
      <w:r w:rsidRPr="00980EEB">
        <w:lastRenderedPageBreak/>
        <w:t>Práticas de Fabricação (BPF), atendendo integralmente às exigências sanitárias vigentes.</w:t>
      </w:r>
    </w:p>
    <w:p w14:paraId="7B9756A2" w14:textId="77777777" w:rsidR="00980EEB" w:rsidRDefault="00980EEB" w:rsidP="00980EEB"/>
    <w:p w14:paraId="12BC8E86" w14:textId="520A98DE" w:rsidR="002D48B0" w:rsidRPr="00980EEB" w:rsidRDefault="00980EEB" w:rsidP="00980EEB">
      <w:r>
        <w:rPr>
          <w:noProof/>
        </w:rPr>
        <w:drawing>
          <wp:inline distT="0" distB="0" distL="0" distR="0" wp14:anchorId="012B498C" wp14:editId="74B12C10">
            <wp:extent cx="1872615" cy="1872615"/>
            <wp:effectExtent l="0" t="0" r="0" b="0"/>
            <wp:docPr id="224843196" name="Imagem 6" descr="Margarina Primor 500g | Mercantil Ataca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rgarina Primor 500g | Mercantil Atacad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D48B0" w:rsidRPr="00980E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6378B"/>
    <w:multiLevelType w:val="multilevel"/>
    <w:tmpl w:val="04C20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6427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674"/>
    <w:rsid w:val="002376E5"/>
    <w:rsid w:val="0028182E"/>
    <w:rsid w:val="00291387"/>
    <w:rsid w:val="00293836"/>
    <w:rsid w:val="002D48B0"/>
    <w:rsid w:val="005B580B"/>
    <w:rsid w:val="007D43EE"/>
    <w:rsid w:val="008E51D8"/>
    <w:rsid w:val="00980EEB"/>
    <w:rsid w:val="00AB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382D5"/>
  <w15:chartTrackingRefBased/>
  <w15:docId w15:val="{E1A310BB-DD15-49C6-9D20-AB079C6FF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B26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B26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B26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B26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B26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B26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B26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B26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B26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B26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B26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B26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B267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B267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B267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B267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B267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B267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B26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B26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B26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B26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B26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B267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B267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B267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B26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B267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B267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980EEB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80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primor.com.br?utm_source=chatgp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577</Words>
  <Characters>3119</Characters>
  <Application>Microsoft Office Word</Application>
  <DocSecurity>0</DocSecurity>
  <Lines>25</Lines>
  <Paragraphs>7</Paragraphs>
  <ScaleCrop>false</ScaleCrop>
  <Company/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2026-06-11T23:35:00Z</dcterms:created>
  <dcterms:modified xsi:type="dcterms:W3CDTF">2026-06-11T23:35:00Z</dcterms:modified>
</cp:coreProperties>
</file>